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18D2" w14:textId="5A8D603D" w:rsidR="007939EF" w:rsidRPr="006B6620" w:rsidRDefault="007939EF" w:rsidP="007939EF">
      <w:pPr>
        <w:jc w:val="right"/>
        <w:textAlignment w:val="baseline"/>
        <w:rPr>
          <w:rFonts w:ascii="inherit" w:hAnsi="inherit" w:cs="Tahoma"/>
          <w:color w:val="000000"/>
          <w:sz w:val="18"/>
          <w:szCs w:val="18"/>
        </w:rPr>
      </w:pPr>
      <w:bookmarkStart w:id="0" w:name="_6gp8vppg1u1m" w:colFirst="0" w:colLast="0"/>
      <w:bookmarkEnd w:id="0"/>
      <w:r w:rsidRPr="006B6620">
        <w:rPr>
          <w:rFonts w:ascii="inherit" w:hAnsi="inherit" w:cs="Tahoma"/>
          <w:i/>
          <w:iCs/>
          <w:color w:val="000000"/>
          <w:sz w:val="18"/>
          <w:szCs w:val="18"/>
          <w:bdr w:val="none" w:sz="0" w:space="0" w:color="auto" w:frame="1"/>
        </w:rPr>
        <w:t>Приложение №</w:t>
      </w:r>
      <w:r>
        <w:rPr>
          <w:rFonts w:ascii="inherit" w:hAnsi="inherit" w:cs="Tahoma"/>
          <w:i/>
          <w:iCs/>
          <w:color w:val="000000"/>
          <w:sz w:val="18"/>
          <w:szCs w:val="18"/>
          <w:bdr w:val="none" w:sz="0" w:space="0" w:color="auto" w:frame="1"/>
        </w:rPr>
        <w:t>1</w:t>
      </w:r>
    </w:p>
    <w:p w14:paraId="04B02E3F" w14:textId="77777777" w:rsidR="007939EF" w:rsidRPr="006B6620" w:rsidRDefault="007939EF" w:rsidP="007939EF">
      <w:pPr>
        <w:jc w:val="right"/>
        <w:textAlignment w:val="baseline"/>
        <w:rPr>
          <w:rFonts w:ascii="inherit" w:hAnsi="inherit" w:cs="Tahoma"/>
          <w:color w:val="000000"/>
          <w:sz w:val="18"/>
          <w:szCs w:val="18"/>
        </w:rPr>
      </w:pPr>
      <w:proofErr w:type="gramStart"/>
      <w:r w:rsidRPr="006B6620">
        <w:rPr>
          <w:rFonts w:ascii="inherit" w:hAnsi="inherit" w:cs="Tahoma"/>
          <w:i/>
          <w:iCs/>
          <w:color w:val="000000"/>
          <w:sz w:val="18"/>
          <w:szCs w:val="18"/>
          <w:bdr w:val="none" w:sz="0" w:space="0" w:color="auto" w:frame="1"/>
        </w:rPr>
        <w:t>к  Договор</w:t>
      </w:r>
      <w:r>
        <w:rPr>
          <w:rFonts w:ascii="inherit" w:hAnsi="inherit" w:cs="Tahoma"/>
          <w:i/>
          <w:iCs/>
          <w:color w:val="000000"/>
          <w:sz w:val="18"/>
          <w:szCs w:val="18"/>
          <w:bdr w:val="none" w:sz="0" w:space="0" w:color="auto" w:frame="1"/>
        </w:rPr>
        <w:t>у</w:t>
      </w:r>
      <w:proofErr w:type="gramEnd"/>
      <w:r w:rsidRPr="006B6620">
        <w:rPr>
          <w:rFonts w:ascii="inherit" w:hAnsi="inherit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проката велосипеда</w:t>
      </w:r>
    </w:p>
    <w:p w14:paraId="53AB2CEB" w14:textId="77777777" w:rsidR="007939EF" w:rsidRDefault="007939EF">
      <w:pPr>
        <w:pStyle w:val="a3"/>
        <w:spacing w:after="200"/>
      </w:pPr>
    </w:p>
    <w:p w14:paraId="00000001" w14:textId="21123C97" w:rsidR="003003CF" w:rsidRPr="007939EF" w:rsidRDefault="00000000" w:rsidP="007939EF">
      <w:pPr>
        <w:pStyle w:val="a3"/>
        <w:spacing w:after="200"/>
        <w:jc w:val="center"/>
        <w:rPr>
          <w:sz w:val="40"/>
          <w:szCs w:val="40"/>
        </w:rPr>
      </w:pPr>
      <w:r w:rsidRPr="007939EF">
        <w:rPr>
          <w:sz w:val="40"/>
          <w:szCs w:val="40"/>
        </w:rPr>
        <w:t xml:space="preserve">Условия проката </w:t>
      </w:r>
      <w:r w:rsidR="00262051" w:rsidRPr="007939EF">
        <w:rPr>
          <w:sz w:val="40"/>
          <w:szCs w:val="40"/>
          <w:lang w:val="ru-RU"/>
        </w:rPr>
        <w:t>велосипедов</w:t>
      </w:r>
    </w:p>
    <w:p w14:paraId="00000002" w14:textId="51220CD7" w:rsidR="003003CF" w:rsidRDefault="00C9390F">
      <w:pPr>
        <w:spacing w:after="200"/>
        <w:rPr>
          <w:sz w:val="25"/>
          <w:szCs w:val="25"/>
        </w:rPr>
      </w:pPr>
      <w:proofErr w:type="spellStart"/>
      <w:r>
        <w:rPr>
          <w:sz w:val="25"/>
          <w:szCs w:val="25"/>
        </w:rPr>
        <w:t>с.Осташево</w:t>
      </w:r>
      <w:proofErr w:type="spellEnd"/>
      <w:r w:rsidR="00000000">
        <w:rPr>
          <w:sz w:val="25"/>
          <w:szCs w:val="25"/>
        </w:rPr>
        <w:t xml:space="preserve">               </w:t>
      </w:r>
      <w:r w:rsidR="007939EF">
        <w:rPr>
          <w:sz w:val="25"/>
          <w:szCs w:val="25"/>
        </w:rPr>
        <w:t xml:space="preserve">                  </w:t>
      </w:r>
      <w:r w:rsidR="00000000">
        <w:rPr>
          <w:sz w:val="25"/>
          <w:szCs w:val="25"/>
        </w:rPr>
        <w:t xml:space="preserve">                                                            01 </w:t>
      </w:r>
      <w:r>
        <w:rPr>
          <w:sz w:val="25"/>
          <w:szCs w:val="25"/>
        </w:rPr>
        <w:t>июня</w:t>
      </w:r>
      <w:r w:rsidR="00000000">
        <w:rPr>
          <w:sz w:val="25"/>
          <w:szCs w:val="25"/>
        </w:rPr>
        <w:t xml:space="preserve"> 202</w:t>
      </w:r>
      <w:r>
        <w:rPr>
          <w:sz w:val="25"/>
          <w:szCs w:val="25"/>
        </w:rPr>
        <w:t>3</w:t>
      </w:r>
      <w:r w:rsidR="00000000">
        <w:rPr>
          <w:sz w:val="25"/>
          <w:szCs w:val="25"/>
        </w:rPr>
        <w:t xml:space="preserve"> года</w:t>
      </w:r>
    </w:p>
    <w:p w14:paraId="00000003" w14:textId="6C92EDC6" w:rsidR="003003CF" w:rsidRPr="007939EF" w:rsidRDefault="00C9390F">
      <w:pPr>
        <w:spacing w:after="200"/>
        <w:rPr>
          <w:sz w:val="22"/>
          <w:szCs w:val="22"/>
        </w:rPr>
      </w:pPr>
      <w:r w:rsidRPr="007939EF">
        <w:rPr>
          <w:sz w:val="22"/>
          <w:szCs w:val="22"/>
        </w:rPr>
        <w:t>ООО «Гостиница «Осташевская»</w:t>
      </w:r>
      <w:r w:rsidR="00000000" w:rsidRPr="007939EF">
        <w:rPr>
          <w:sz w:val="22"/>
          <w:szCs w:val="22"/>
        </w:rPr>
        <w:t>, именуем</w:t>
      </w:r>
      <w:r w:rsidRPr="007939EF">
        <w:rPr>
          <w:sz w:val="22"/>
          <w:szCs w:val="22"/>
        </w:rPr>
        <w:t>ое</w:t>
      </w:r>
      <w:r w:rsidR="00000000" w:rsidRPr="007939EF">
        <w:rPr>
          <w:sz w:val="22"/>
          <w:szCs w:val="22"/>
        </w:rPr>
        <w:t xml:space="preserve"> в дальнейшем «Арендодатель», предоставляет физическому лицу,</w:t>
      </w:r>
      <w:r w:rsidRPr="007939EF">
        <w:rPr>
          <w:sz w:val="22"/>
          <w:szCs w:val="22"/>
        </w:rPr>
        <w:t xml:space="preserve"> проживающему в гостинице,</w:t>
      </w:r>
      <w:r w:rsidR="00000000" w:rsidRPr="007939EF">
        <w:rPr>
          <w:sz w:val="22"/>
          <w:szCs w:val="22"/>
        </w:rPr>
        <w:t xml:space="preserve"> именуемому в дальнейшем «Арендатор», </w:t>
      </w:r>
      <w:r w:rsidRPr="007939EF">
        <w:rPr>
          <w:sz w:val="22"/>
          <w:szCs w:val="22"/>
        </w:rPr>
        <w:t>велосипед</w:t>
      </w:r>
      <w:r w:rsidR="00000000" w:rsidRPr="007939EF">
        <w:rPr>
          <w:sz w:val="22"/>
          <w:szCs w:val="22"/>
        </w:rPr>
        <w:t xml:space="preserve"> за плату во временное владение и пользование. </w:t>
      </w:r>
    </w:p>
    <w:p w14:paraId="00000004" w14:textId="77777777" w:rsidR="003003CF" w:rsidRPr="007939EF" w:rsidRDefault="00000000">
      <w:pPr>
        <w:spacing w:after="200"/>
        <w:rPr>
          <w:b/>
          <w:sz w:val="22"/>
          <w:szCs w:val="22"/>
        </w:rPr>
      </w:pPr>
      <w:r w:rsidRPr="007939EF">
        <w:rPr>
          <w:b/>
          <w:sz w:val="22"/>
          <w:szCs w:val="22"/>
        </w:rPr>
        <w:t>1. Условия проката и депозит</w:t>
      </w:r>
    </w:p>
    <w:p w14:paraId="00000005" w14:textId="59D81297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1.1 Клиентом проката может стать гражданин РФ старше 18 лет, принимающий данные правила проката </w:t>
      </w:r>
      <w:r w:rsidR="00C9390F" w:rsidRPr="007939EF">
        <w:rPr>
          <w:sz w:val="22"/>
          <w:szCs w:val="22"/>
        </w:rPr>
        <w:t>велосипед</w:t>
      </w:r>
      <w:r w:rsidR="00C9390F" w:rsidRPr="007939EF">
        <w:rPr>
          <w:sz w:val="22"/>
          <w:szCs w:val="22"/>
        </w:rPr>
        <w:t>ов</w:t>
      </w:r>
      <w:r w:rsidRPr="007939EF">
        <w:rPr>
          <w:sz w:val="22"/>
          <w:szCs w:val="22"/>
        </w:rPr>
        <w:t xml:space="preserve"> и имеющий при себе паспорт или иной документ, удостоверяющий личность.</w:t>
      </w:r>
    </w:p>
    <w:p w14:paraId="00000006" w14:textId="11BC6ACE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1.2 При передаче </w:t>
      </w:r>
      <w:r w:rsidR="00C9390F" w:rsidRPr="007939EF">
        <w:rPr>
          <w:sz w:val="22"/>
          <w:szCs w:val="22"/>
        </w:rPr>
        <w:t>велосипед</w:t>
      </w:r>
      <w:r w:rsidRPr="007939EF">
        <w:rPr>
          <w:sz w:val="22"/>
          <w:szCs w:val="22"/>
        </w:rPr>
        <w:t>а Арендатор</w:t>
      </w:r>
      <w:r w:rsidR="00D74474" w:rsidRPr="007939EF">
        <w:rPr>
          <w:sz w:val="22"/>
          <w:szCs w:val="22"/>
        </w:rPr>
        <w:t xml:space="preserve"> обязан </w:t>
      </w:r>
      <w:r w:rsidR="000E5640" w:rsidRPr="007939EF">
        <w:rPr>
          <w:sz w:val="22"/>
          <w:szCs w:val="22"/>
        </w:rPr>
        <w:t xml:space="preserve">подписать договор аренды, </w:t>
      </w:r>
      <w:r w:rsidR="002B5110" w:rsidRPr="007939EF">
        <w:rPr>
          <w:sz w:val="22"/>
          <w:szCs w:val="22"/>
        </w:rPr>
        <w:t xml:space="preserve">а </w:t>
      </w:r>
      <w:r w:rsidRPr="007939EF">
        <w:rPr>
          <w:sz w:val="22"/>
          <w:szCs w:val="22"/>
        </w:rPr>
        <w:t xml:space="preserve">после окончания срока проката </w:t>
      </w:r>
      <w:r w:rsidR="002B5110" w:rsidRPr="007939EF">
        <w:rPr>
          <w:sz w:val="22"/>
          <w:szCs w:val="22"/>
        </w:rPr>
        <w:t>подписать акт возврата, а также оплатить</w:t>
      </w:r>
      <w:r w:rsidRPr="007939EF">
        <w:rPr>
          <w:sz w:val="22"/>
          <w:szCs w:val="22"/>
        </w:rPr>
        <w:t xml:space="preserve"> за дополнительное время и расход</w:t>
      </w:r>
      <w:r w:rsidR="002B5110" w:rsidRPr="007939EF">
        <w:rPr>
          <w:sz w:val="22"/>
          <w:szCs w:val="22"/>
        </w:rPr>
        <w:t>ы</w:t>
      </w:r>
      <w:r w:rsidRPr="007939EF">
        <w:rPr>
          <w:sz w:val="22"/>
          <w:szCs w:val="22"/>
        </w:rPr>
        <w:t xml:space="preserve"> на ремонт </w:t>
      </w:r>
      <w:r w:rsidR="00C9390F" w:rsidRPr="007939EF">
        <w:rPr>
          <w:sz w:val="22"/>
          <w:szCs w:val="22"/>
        </w:rPr>
        <w:t>велосипед</w:t>
      </w:r>
      <w:r w:rsidR="00C9390F" w:rsidRPr="007939EF">
        <w:rPr>
          <w:sz w:val="22"/>
          <w:szCs w:val="22"/>
        </w:rPr>
        <w:t>а</w:t>
      </w:r>
      <w:r w:rsidRPr="007939EF">
        <w:rPr>
          <w:sz w:val="22"/>
          <w:szCs w:val="22"/>
        </w:rPr>
        <w:t>.</w:t>
      </w:r>
    </w:p>
    <w:p w14:paraId="00000007" w14:textId="066F1197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1.3 При использовании </w:t>
      </w:r>
      <w:r w:rsidR="00C9390F" w:rsidRPr="007939EF">
        <w:rPr>
          <w:sz w:val="22"/>
          <w:szCs w:val="22"/>
        </w:rPr>
        <w:t>велосипед</w:t>
      </w:r>
      <w:r w:rsidR="00C9390F" w:rsidRPr="007939EF">
        <w:rPr>
          <w:sz w:val="22"/>
          <w:szCs w:val="22"/>
        </w:rPr>
        <w:t>а</w:t>
      </w:r>
      <w:r w:rsidRPr="007939EF">
        <w:rPr>
          <w:sz w:val="22"/>
          <w:szCs w:val="22"/>
        </w:rPr>
        <w:t xml:space="preserve"> Арендатор должен соблюдать правила его эксплуатации, технику безопасности, </w:t>
      </w:r>
      <w:r w:rsidR="00D74474" w:rsidRPr="007939EF">
        <w:rPr>
          <w:sz w:val="22"/>
          <w:szCs w:val="22"/>
        </w:rPr>
        <w:t xml:space="preserve">правила дорожного движения, при передвижении по дорогам общего пользования, </w:t>
      </w:r>
      <w:r w:rsidRPr="007939EF">
        <w:rPr>
          <w:sz w:val="22"/>
          <w:szCs w:val="22"/>
        </w:rPr>
        <w:t>а также следовать всем указаниям инструктора.</w:t>
      </w:r>
    </w:p>
    <w:p w14:paraId="078E9193" w14:textId="40508FBD" w:rsidR="000E5640" w:rsidRPr="007939EF" w:rsidRDefault="000E564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1.4 </w:t>
      </w:r>
      <w:r w:rsidRPr="007939EF">
        <w:rPr>
          <w:sz w:val="22"/>
          <w:szCs w:val="22"/>
        </w:rPr>
        <w:t>Территория поездок определяется административно-территориальными границами</w:t>
      </w:r>
      <w:r w:rsidRPr="007939EF">
        <w:rPr>
          <w:sz w:val="22"/>
          <w:szCs w:val="22"/>
        </w:rPr>
        <w:t xml:space="preserve"> Московской области.</w:t>
      </w:r>
    </w:p>
    <w:p w14:paraId="00000008" w14:textId="3F9E225D" w:rsidR="003003CF" w:rsidRPr="007939EF" w:rsidRDefault="00000000">
      <w:pPr>
        <w:spacing w:after="200"/>
        <w:rPr>
          <w:b/>
          <w:sz w:val="22"/>
          <w:szCs w:val="22"/>
        </w:rPr>
      </w:pPr>
      <w:r w:rsidRPr="007939EF">
        <w:rPr>
          <w:b/>
          <w:sz w:val="22"/>
          <w:szCs w:val="22"/>
        </w:rPr>
        <w:t xml:space="preserve">2. Бронирование </w:t>
      </w:r>
      <w:r w:rsidR="00C9390F" w:rsidRPr="007939EF">
        <w:rPr>
          <w:b/>
          <w:sz w:val="22"/>
          <w:szCs w:val="22"/>
        </w:rPr>
        <w:t>велосипеда</w:t>
      </w:r>
    </w:p>
    <w:p w14:paraId="00000009" w14:textId="7EB74747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2.1 Клиент имеет возможность забронировать </w:t>
      </w:r>
      <w:r w:rsidR="00C9390F" w:rsidRPr="007939EF">
        <w:rPr>
          <w:sz w:val="22"/>
          <w:szCs w:val="22"/>
        </w:rPr>
        <w:t>велосипед</w:t>
      </w:r>
      <w:r w:rsidRPr="007939EF">
        <w:rPr>
          <w:sz w:val="22"/>
          <w:szCs w:val="22"/>
        </w:rPr>
        <w:t xml:space="preserve"> </w:t>
      </w:r>
      <w:r w:rsidR="00C9390F" w:rsidRPr="007939EF">
        <w:rPr>
          <w:sz w:val="22"/>
          <w:szCs w:val="22"/>
        </w:rPr>
        <w:t>на стойке ресепшн у администратора отеля.</w:t>
      </w:r>
    </w:p>
    <w:p w14:paraId="0000000A" w14:textId="1F1E9187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2.2 После бронирования Арендатор обязан внести предоплату в сумме </w:t>
      </w:r>
      <w:r w:rsidR="002B5110" w:rsidRPr="007939EF">
        <w:rPr>
          <w:sz w:val="22"/>
          <w:szCs w:val="22"/>
        </w:rPr>
        <w:t>500 рублей</w:t>
      </w:r>
      <w:r w:rsidRPr="007939EF">
        <w:rPr>
          <w:sz w:val="22"/>
          <w:szCs w:val="22"/>
        </w:rPr>
        <w:t>. В случае непоступления оплаты Арендодатель имеет право отменить бронь.</w:t>
      </w:r>
    </w:p>
    <w:p w14:paraId="52211E67" w14:textId="30E1008A" w:rsidR="005A5A0D" w:rsidRPr="007939EF" w:rsidRDefault="005A5A0D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>2.3.</w:t>
      </w:r>
      <w:r w:rsidRPr="007939EF">
        <w:rPr>
          <w:color w:val="222222"/>
          <w:sz w:val="22"/>
          <w:szCs w:val="22"/>
        </w:rPr>
        <w:t xml:space="preserve"> </w:t>
      </w:r>
      <w:r w:rsidRPr="007939EF">
        <w:rPr>
          <w:sz w:val="22"/>
          <w:szCs w:val="22"/>
        </w:rPr>
        <w:t xml:space="preserve">Клиент имеет возможность </w:t>
      </w:r>
      <w:r w:rsidRPr="007939EF">
        <w:rPr>
          <w:sz w:val="22"/>
          <w:szCs w:val="22"/>
        </w:rPr>
        <w:t>продлить прокат</w:t>
      </w:r>
      <w:r w:rsidRPr="007939EF">
        <w:rPr>
          <w:sz w:val="22"/>
          <w:szCs w:val="22"/>
        </w:rPr>
        <w:t xml:space="preserve"> велосипед</w:t>
      </w:r>
      <w:r w:rsidRPr="007939EF">
        <w:rPr>
          <w:sz w:val="22"/>
          <w:szCs w:val="22"/>
        </w:rPr>
        <w:t>а, если нет брони нового клиента. Преимущественное право арендатора на продление договора аренды не работает</w:t>
      </w:r>
      <w:r w:rsidRPr="007939EF">
        <w:rPr>
          <w:sz w:val="22"/>
          <w:szCs w:val="22"/>
        </w:rPr>
        <w:t>.</w:t>
      </w:r>
    </w:p>
    <w:p w14:paraId="0000000B" w14:textId="77777777" w:rsidR="003003CF" w:rsidRPr="007939EF" w:rsidRDefault="00000000">
      <w:pPr>
        <w:spacing w:after="200"/>
        <w:rPr>
          <w:b/>
          <w:sz w:val="22"/>
          <w:szCs w:val="22"/>
        </w:rPr>
      </w:pPr>
      <w:r w:rsidRPr="007939EF">
        <w:rPr>
          <w:b/>
          <w:sz w:val="22"/>
          <w:szCs w:val="22"/>
        </w:rPr>
        <w:t xml:space="preserve">3. Стоимость услуг проката </w:t>
      </w:r>
    </w:p>
    <w:p w14:paraId="0000000C" w14:textId="2685AE55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3.1 Стоимость услуг проката </w:t>
      </w:r>
      <w:r w:rsidR="00B53C4D" w:rsidRPr="007939EF">
        <w:rPr>
          <w:sz w:val="22"/>
          <w:szCs w:val="22"/>
        </w:rPr>
        <w:t>указана</w:t>
      </w:r>
      <w:r w:rsidRPr="007939EF">
        <w:rPr>
          <w:sz w:val="22"/>
          <w:szCs w:val="22"/>
        </w:rPr>
        <w:t xml:space="preserve"> в </w:t>
      </w:r>
      <w:r w:rsidR="002B5110" w:rsidRPr="007939EF">
        <w:rPr>
          <w:sz w:val="22"/>
          <w:szCs w:val="22"/>
        </w:rPr>
        <w:t>договоре аренды</w:t>
      </w:r>
      <w:r w:rsidRPr="007939EF">
        <w:rPr>
          <w:sz w:val="22"/>
          <w:szCs w:val="22"/>
        </w:rPr>
        <w:t xml:space="preserve"> и зависит от срока использования </w:t>
      </w:r>
      <w:r w:rsidR="00C9390F" w:rsidRPr="007939EF">
        <w:rPr>
          <w:sz w:val="22"/>
          <w:szCs w:val="22"/>
        </w:rPr>
        <w:t>велосипед</w:t>
      </w:r>
      <w:r w:rsidR="00C9390F" w:rsidRPr="007939EF">
        <w:rPr>
          <w:sz w:val="22"/>
          <w:szCs w:val="22"/>
        </w:rPr>
        <w:t>а</w:t>
      </w:r>
      <w:r w:rsidRPr="007939EF">
        <w:rPr>
          <w:sz w:val="22"/>
          <w:szCs w:val="22"/>
        </w:rPr>
        <w:t xml:space="preserve">. </w:t>
      </w:r>
    </w:p>
    <w:p w14:paraId="0000000D" w14:textId="13CE914C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3.2 Минимальный срок проката </w:t>
      </w:r>
      <w:r w:rsidR="00C9390F" w:rsidRPr="007939EF">
        <w:rPr>
          <w:sz w:val="22"/>
          <w:szCs w:val="22"/>
        </w:rPr>
        <w:t>велосипед</w:t>
      </w:r>
      <w:r w:rsidR="00C9390F" w:rsidRPr="007939EF">
        <w:rPr>
          <w:sz w:val="22"/>
          <w:szCs w:val="22"/>
        </w:rPr>
        <w:t>а</w:t>
      </w:r>
      <w:r w:rsidRPr="007939EF">
        <w:rPr>
          <w:sz w:val="22"/>
          <w:szCs w:val="22"/>
        </w:rPr>
        <w:t xml:space="preserve"> составляет </w:t>
      </w:r>
      <w:r w:rsidR="00011C2B" w:rsidRPr="007939EF">
        <w:rPr>
          <w:sz w:val="22"/>
          <w:szCs w:val="22"/>
        </w:rPr>
        <w:t>четыре</w:t>
      </w:r>
      <w:r w:rsidRPr="007939EF">
        <w:rPr>
          <w:sz w:val="22"/>
          <w:szCs w:val="22"/>
        </w:rPr>
        <w:t xml:space="preserve"> часа. При досрочном возврате считается, что Арендатор пользовался </w:t>
      </w:r>
      <w:r w:rsidR="002B5110" w:rsidRPr="007939EF">
        <w:rPr>
          <w:sz w:val="22"/>
          <w:szCs w:val="22"/>
        </w:rPr>
        <w:t>велосипедом</w:t>
      </w:r>
      <w:r w:rsidRPr="007939EF">
        <w:rPr>
          <w:sz w:val="22"/>
          <w:szCs w:val="22"/>
        </w:rPr>
        <w:t xml:space="preserve"> не менее </w:t>
      </w:r>
      <w:r w:rsidR="00011C2B" w:rsidRPr="007939EF">
        <w:rPr>
          <w:sz w:val="22"/>
          <w:szCs w:val="22"/>
        </w:rPr>
        <w:t>четырех</w:t>
      </w:r>
      <w:r w:rsidRPr="007939EF">
        <w:rPr>
          <w:sz w:val="22"/>
          <w:szCs w:val="22"/>
        </w:rPr>
        <w:t xml:space="preserve"> часов.</w:t>
      </w:r>
    </w:p>
    <w:p w14:paraId="315FB53F" w14:textId="77777777" w:rsidR="00B53C4D" w:rsidRPr="007939EF" w:rsidRDefault="00AC7D3B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3.3 </w:t>
      </w:r>
      <w:r w:rsidR="00B53C4D" w:rsidRPr="007939EF">
        <w:rPr>
          <w:sz w:val="22"/>
          <w:szCs w:val="22"/>
        </w:rPr>
        <w:t xml:space="preserve">Стоимость услуг </w:t>
      </w:r>
      <w:r w:rsidR="00B53C4D" w:rsidRPr="007939EF">
        <w:rPr>
          <w:sz w:val="22"/>
          <w:szCs w:val="22"/>
        </w:rPr>
        <w:t xml:space="preserve">проката велосипеда </w:t>
      </w:r>
      <w:r w:rsidR="00B53C4D" w:rsidRPr="007939EF">
        <w:rPr>
          <w:sz w:val="22"/>
          <w:szCs w:val="22"/>
        </w:rPr>
        <w:t>установлена</w:t>
      </w:r>
      <w:r w:rsidR="00B53C4D" w:rsidRPr="007939EF">
        <w:rPr>
          <w:sz w:val="22"/>
          <w:szCs w:val="22"/>
        </w:rPr>
        <w:t>:</w:t>
      </w:r>
    </w:p>
    <w:p w14:paraId="27275674" w14:textId="33A4B023" w:rsidR="00B53C4D" w:rsidRPr="007939EF" w:rsidRDefault="00B53C4D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3.3.1 - 400 </w:t>
      </w:r>
      <w:proofErr w:type="spellStart"/>
      <w:r w:rsidRPr="007939EF">
        <w:rPr>
          <w:sz w:val="22"/>
          <w:szCs w:val="22"/>
        </w:rPr>
        <w:t>руб</w:t>
      </w:r>
      <w:proofErr w:type="spellEnd"/>
      <w:r w:rsidRPr="007939EF">
        <w:rPr>
          <w:sz w:val="22"/>
          <w:szCs w:val="22"/>
        </w:rPr>
        <w:t xml:space="preserve">/ед. за пользование в течении </w:t>
      </w:r>
      <w:r w:rsidRPr="007939EF">
        <w:rPr>
          <w:sz w:val="22"/>
          <w:szCs w:val="22"/>
        </w:rPr>
        <w:t>четырех часов</w:t>
      </w:r>
      <w:r w:rsidRPr="007939EF">
        <w:rPr>
          <w:sz w:val="22"/>
          <w:szCs w:val="22"/>
        </w:rPr>
        <w:t>.</w:t>
      </w:r>
    </w:p>
    <w:p w14:paraId="093AA4C1" w14:textId="108BF7E5" w:rsidR="00AC7D3B" w:rsidRPr="007939EF" w:rsidRDefault="00B53C4D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3.3.2 - 500 </w:t>
      </w:r>
      <w:proofErr w:type="spellStart"/>
      <w:r w:rsidRPr="007939EF">
        <w:rPr>
          <w:sz w:val="22"/>
          <w:szCs w:val="22"/>
        </w:rPr>
        <w:t>руб</w:t>
      </w:r>
      <w:proofErr w:type="spellEnd"/>
      <w:r w:rsidRPr="007939EF">
        <w:rPr>
          <w:sz w:val="22"/>
          <w:szCs w:val="22"/>
        </w:rPr>
        <w:t>/</w:t>
      </w:r>
      <w:proofErr w:type="spellStart"/>
      <w:r w:rsidRPr="007939EF">
        <w:rPr>
          <w:sz w:val="22"/>
          <w:szCs w:val="22"/>
        </w:rPr>
        <w:t>ед</w:t>
      </w:r>
      <w:proofErr w:type="spellEnd"/>
      <w:r w:rsidRPr="007939EF">
        <w:rPr>
          <w:sz w:val="22"/>
          <w:szCs w:val="22"/>
        </w:rPr>
        <w:t xml:space="preserve"> за пользование в течении светового дня с 7-00 до 22-00.</w:t>
      </w:r>
    </w:p>
    <w:p w14:paraId="0000000E" w14:textId="77777777" w:rsidR="003003CF" w:rsidRPr="007939EF" w:rsidRDefault="00000000">
      <w:pPr>
        <w:spacing w:after="200"/>
        <w:rPr>
          <w:b/>
          <w:sz w:val="22"/>
          <w:szCs w:val="22"/>
        </w:rPr>
      </w:pPr>
      <w:r w:rsidRPr="007939EF">
        <w:rPr>
          <w:b/>
          <w:sz w:val="22"/>
          <w:szCs w:val="22"/>
        </w:rPr>
        <w:t>5. Оформление договорных отношений</w:t>
      </w:r>
    </w:p>
    <w:p w14:paraId="0000000F" w14:textId="4BE684EF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5.1 Факт передачи Арендатору </w:t>
      </w:r>
      <w:r w:rsidR="00C9390F" w:rsidRPr="007939EF">
        <w:rPr>
          <w:sz w:val="22"/>
          <w:szCs w:val="22"/>
        </w:rPr>
        <w:t>велосипед</w:t>
      </w:r>
      <w:r w:rsidR="00C9390F" w:rsidRPr="007939EF">
        <w:rPr>
          <w:sz w:val="22"/>
          <w:szCs w:val="22"/>
        </w:rPr>
        <w:t>а</w:t>
      </w:r>
      <w:r w:rsidRPr="007939EF">
        <w:rPr>
          <w:sz w:val="22"/>
          <w:szCs w:val="22"/>
        </w:rPr>
        <w:t xml:space="preserve"> означает его согласие с настоящими условиями проката и заключением договора проката.</w:t>
      </w:r>
    </w:p>
    <w:p w14:paraId="00000010" w14:textId="208E5941" w:rsidR="003003CF" w:rsidRPr="007939EF" w:rsidRDefault="00000000">
      <w:pPr>
        <w:spacing w:after="200"/>
        <w:rPr>
          <w:b/>
          <w:sz w:val="22"/>
          <w:szCs w:val="22"/>
        </w:rPr>
      </w:pPr>
      <w:r w:rsidRPr="007939EF">
        <w:rPr>
          <w:b/>
          <w:sz w:val="22"/>
          <w:szCs w:val="22"/>
        </w:rPr>
        <w:t xml:space="preserve">6. Получение </w:t>
      </w:r>
      <w:r w:rsidR="00C9390F" w:rsidRPr="007939EF">
        <w:rPr>
          <w:b/>
          <w:sz w:val="22"/>
          <w:szCs w:val="22"/>
        </w:rPr>
        <w:t>велосипеда</w:t>
      </w:r>
    </w:p>
    <w:p w14:paraId="00000011" w14:textId="370CBF5E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6.1 При получении </w:t>
      </w:r>
      <w:r w:rsidR="00C9390F" w:rsidRPr="007939EF">
        <w:rPr>
          <w:sz w:val="22"/>
          <w:szCs w:val="22"/>
        </w:rPr>
        <w:t>велосипед</w:t>
      </w:r>
      <w:r w:rsidR="00C9390F" w:rsidRPr="007939EF">
        <w:rPr>
          <w:sz w:val="22"/>
          <w:szCs w:val="22"/>
        </w:rPr>
        <w:t>а</w:t>
      </w:r>
      <w:r w:rsidRPr="007939EF">
        <w:rPr>
          <w:sz w:val="22"/>
          <w:szCs w:val="22"/>
        </w:rPr>
        <w:t xml:space="preserve"> Арендатор обязан проверить </w:t>
      </w:r>
      <w:r w:rsidR="00C9390F" w:rsidRPr="007939EF">
        <w:rPr>
          <w:sz w:val="22"/>
          <w:szCs w:val="22"/>
        </w:rPr>
        <w:t>велосипед</w:t>
      </w:r>
      <w:r w:rsidRPr="007939EF">
        <w:rPr>
          <w:sz w:val="22"/>
          <w:szCs w:val="22"/>
        </w:rPr>
        <w:t xml:space="preserve"> в присутствии сотрудника проката:</w:t>
      </w:r>
    </w:p>
    <w:p w14:paraId="00000012" w14:textId="18A17D41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6.1.1 Соответствие фактически получаемого </w:t>
      </w:r>
      <w:r w:rsidR="00C9390F" w:rsidRPr="007939EF">
        <w:rPr>
          <w:sz w:val="22"/>
          <w:szCs w:val="22"/>
        </w:rPr>
        <w:t>велосипед</w:t>
      </w:r>
      <w:r w:rsidR="00C9390F" w:rsidRPr="007939EF">
        <w:rPr>
          <w:sz w:val="22"/>
          <w:szCs w:val="22"/>
        </w:rPr>
        <w:t>а</w:t>
      </w:r>
      <w:r w:rsidRPr="007939EF">
        <w:rPr>
          <w:sz w:val="22"/>
          <w:szCs w:val="22"/>
        </w:rPr>
        <w:t xml:space="preserve"> и его комплектующих, указанных в </w:t>
      </w:r>
      <w:r w:rsidR="002B5110" w:rsidRPr="007939EF">
        <w:rPr>
          <w:sz w:val="22"/>
          <w:szCs w:val="22"/>
        </w:rPr>
        <w:t xml:space="preserve">договоре и/или </w:t>
      </w:r>
      <w:r w:rsidRPr="007939EF">
        <w:rPr>
          <w:sz w:val="22"/>
          <w:szCs w:val="22"/>
        </w:rPr>
        <w:t>брони на прокат.</w:t>
      </w:r>
    </w:p>
    <w:p w14:paraId="00000013" w14:textId="2B83DD32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6.1.2 Внешний вид и работоспособность </w:t>
      </w:r>
      <w:r w:rsidR="00C9390F" w:rsidRPr="007939EF">
        <w:rPr>
          <w:sz w:val="22"/>
          <w:szCs w:val="22"/>
        </w:rPr>
        <w:t>велосипед</w:t>
      </w:r>
      <w:r w:rsidR="00C9390F" w:rsidRPr="007939EF">
        <w:rPr>
          <w:sz w:val="22"/>
          <w:szCs w:val="22"/>
        </w:rPr>
        <w:t>а</w:t>
      </w:r>
      <w:r w:rsidRPr="007939EF">
        <w:rPr>
          <w:sz w:val="22"/>
          <w:szCs w:val="22"/>
        </w:rPr>
        <w:t>.</w:t>
      </w:r>
    </w:p>
    <w:p w14:paraId="00000014" w14:textId="58B1E177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lastRenderedPageBreak/>
        <w:t xml:space="preserve">6.2 В случае обнаружения каких-либо дефектов, работник проката обязан внести их в </w:t>
      </w:r>
      <w:r w:rsidR="002B5110" w:rsidRPr="007939EF">
        <w:rPr>
          <w:sz w:val="22"/>
          <w:szCs w:val="22"/>
        </w:rPr>
        <w:t>дефектный акт</w:t>
      </w:r>
      <w:r w:rsidR="002B5110" w:rsidRPr="007939EF">
        <w:rPr>
          <w:sz w:val="22"/>
          <w:szCs w:val="22"/>
        </w:rPr>
        <w:t>.</w:t>
      </w:r>
    </w:p>
    <w:p w14:paraId="00000015" w14:textId="77777777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>6.3 Работник проката имеет право сфотографировать Арендатора.</w:t>
      </w:r>
    </w:p>
    <w:p w14:paraId="00000016" w14:textId="5BA70603" w:rsidR="003003CF" w:rsidRPr="007939EF" w:rsidRDefault="00000000">
      <w:pPr>
        <w:spacing w:after="200"/>
        <w:rPr>
          <w:b/>
          <w:sz w:val="22"/>
          <w:szCs w:val="22"/>
        </w:rPr>
      </w:pPr>
      <w:r w:rsidRPr="007939EF">
        <w:rPr>
          <w:b/>
          <w:sz w:val="22"/>
          <w:szCs w:val="22"/>
        </w:rPr>
        <w:t xml:space="preserve">7. Возврат </w:t>
      </w:r>
      <w:r w:rsidR="00C9390F" w:rsidRPr="007939EF">
        <w:rPr>
          <w:b/>
          <w:sz w:val="22"/>
          <w:szCs w:val="22"/>
        </w:rPr>
        <w:t>велосипеда</w:t>
      </w:r>
    </w:p>
    <w:p w14:paraId="00000017" w14:textId="2A659109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7.1 Арендатор обязан вернуть </w:t>
      </w:r>
      <w:r w:rsidR="00C9390F" w:rsidRPr="007939EF">
        <w:rPr>
          <w:sz w:val="22"/>
          <w:szCs w:val="22"/>
        </w:rPr>
        <w:t>велосипед</w:t>
      </w:r>
      <w:r w:rsidRPr="007939EF">
        <w:rPr>
          <w:sz w:val="22"/>
          <w:szCs w:val="22"/>
        </w:rPr>
        <w:t xml:space="preserve"> в том же состоянии, в котором он его получил в пункте проката в момент выдачи. </w:t>
      </w:r>
    </w:p>
    <w:p w14:paraId="00000018" w14:textId="6F30AB70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7.2 При обнаружении поломок или недостачи аксессуаров работник проката составляет </w:t>
      </w:r>
      <w:r w:rsidR="00EA397D" w:rsidRPr="007939EF">
        <w:rPr>
          <w:sz w:val="22"/>
          <w:szCs w:val="22"/>
        </w:rPr>
        <w:t xml:space="preserve">соответствующий </w:t>
      </w:r>
      <w:r w:rsidRPr="007939EF">
        <w:rPr>
          <w:sz w:val="22"/>
          <w:szCs w:val="22"/>
        </w:rPr>
        <w:t>акт.</w:t>
      </w:r>
    </w:p>
    <w:p w14:paraId="00000019" w14:textId="7E8C0FDE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7.3 Арендатор обязан возместить расходы на ремонт </w:t>
      </w:r>
      <w:r w:rsidR="00C9390F" w:rsidRPr="007939EF">
        <w:rPr>
          <w:sz w:val="22"/>
          <w:szCs w:val="22"/>
        </w:rPr>
        <w:t>велосипед</w:t>
      </w:r>
      <w:r w:rsidRPr="007939EF">
        <w:rPr>
          <w:sz w:val="22"/>
          <w:szCs w:val="22"/>
        </w:rPr>
        <w:t xml:space="preserve"> или выплатить полную его стоимость, если он не подлежит восстановлению.</w:t>
      </w:r>
    </w:p>
    <w:p w14:paraId="0000001A" w14:textId="77777777" w:rsidR="003003CF" w:rsidRPr="007939EF" w:rsidRDefault="00000000">
      <w:pPr>
        <w:spacing w:after="200"/>
        <w:rPr>
          <w:b/>
          <w:sz w:val="22"/>
          <w:szCs w:val="22"/>
        </w:rPr>
      </w:pPr>
      <w:r w:rsidRPr="007939EF">
        <w:rPr>
          <w:b/>
          <w:sz w:val="22"/>
          <w:szCs w:val="22"/>
        </w:rPr>
        <w:t>8. Возмещение ущерба</w:t>
      </w:r>
    </w:p>
    <w:p w14:paraId="0000001B" w14:textId="7B114C3D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8.1 Арендатор несет полную материальную ответственность за сохранность арендуемого </w:t>
      </w:r>
      <w:r w:rsidR="00C9390F" w:rsidRPr="007939EF">
        <w:rPr>
          <w:sz w:val="22"/>
          <w:szCs w:val="22"/>
        </w:rPr>
        <w:t>велосипед</w:t>
      </w:r>
      <w:r w:rsidR="00C9390F" w:rsidRPr="007939EF">
        <w:rPr>
          <w:sz w:val="22"/>
          <w:szCs w:val="22"/>
        </w:rPr>
        <w:t>а</w:t>
      </w:r>
      <w:r w:rsidRPr="007939EF">
        <w:rPr>
          <w:sz w:val="22"/>
          <w:szCs w:val="22"/>
        </w:rPr>
        <w:t>.</w:t>
      </w:r>
    </w:p>
    <w:p w14:paraId="0000001C" w14:textId="7E6941B9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8.2 В случае утери </w:t>
      </w:r>
      <w:r w:rsidR="00C9390F" w:rsidRPr="007939EF">
        <w:rPr>
          <w:sz w:val="22"/>
          <w:szCs w:val="22"/>
        </w:rPr>
        <w:t>велосипед</w:t>
      </w:r>
      <w:r w:rsidR="00C9390F" w:rsidRPr="007939EF">
        <w:rPr>
          <w:sz w:val="22"/>
          <w:szCs w:val="22"/>
        </w:rPr>
        <w:t>а</w:t>
      </w:r>
      <w:r w:rsidRPr="007939EF">
        <w:rPr>
          <w:sz w:val="22"/>
          <w:szCs w:val="22"/>
        </w:rPr>
        <w:t xml:space="preserve"> или его комплектующих Арендатор обязан возместить их стоимость в течение десяти дней с момента обнаружения утери.</w:t>
      </w:r>
    </w:p>
    <w:p w14:paraId="3A153839" w14:textId="77777777" w:rsidR="007939EF" w:rsidRPr="007939EF" w:rsidRDefault="00000000">
      <w:pPr>
        <w:spacing w:after="200"/>
        <w:rPr>
          <w:b/>
          <w:bCs/>
          <w:sz w:val="22"/>
          <w:szCs w:val="22"/>
        </w:rPr>
      </w:pPr>
      <w:r w:rsidRPr="007939EF">
        <w:rPr>
          <w:b/>
          <w:bCs/>
          <w:sz w:val="22"/>
          <w:szCs w:val="22"/>
        </w:rPr>
        <w:t xml:space="preserve">9. Реквизиты </w:t>
      </w:r>
    </w:p>
    <w:p w14:paraId="0000001D" w14:textId="4416CF23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>Арендодателя:</w:t>
      </w:r>
      <w:r w:rsidR="00262051" w:rsidRPr="007939EF">
        <w:rPr>
          <w:sz w:val="22"/>
          <w:szCs w:val="22"/>
        </w:rPr>
        <w:t xml:space="preserve"> ООО «Гостиница «Осташевская» ИНН 5004023216</w:t>
      </w:r>
    </w:p>
    <w:p w14:paraId="0000001E" w14:textId="23AD22A5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 xml:space="preserve">Адрес: </w:t>
      </w:r>
      <w:r w:rsidR="007939EF" w:rsidRPr="007939EF">
        <w:rPr>
          <w:sz w:val="22"/>
          <w:szCs w:val="22"/>
        </w:rPr>
        <w:t xml:space="preserve">МО, Волоколамский р-н, </w:t>
      </w:r>
      <w:proofErr w:type="spellStart"/>
      <w:r w:rsidR="007939EF" w:rsidRPr="007939EF">
        <w:rPr>
          <w:sz w:val="22"/>
          <w:szCs w:val="22"/>
        </w:rPr>
        <w:t>с.Осташево</w:t>
      </w:r>
      <w:proofErr w:type="spellEnd"/>
      <w:r w:rsidR="007939EF" w:rsidRPr="007939EF">
        <w:rPr>
          <w:sz w:val="22"/>
          <w:szCs w:val="22"/>
        </w:rPr>
        <w:t xml:space="preserve">, </w:t>
      </w:r>
      <w:proofErr w:type="spellStart"/>
      <w:r w:rsidR="007939EF" w:rsidRPr="007939EF">
        <w:rPr>
          <w:sz w:val="22"/>
          <w:szCs w:val="22"/>
        </w:rPr>
        <w:t>ул.Школьная</w:t>
      </w:r>
      <w:proofErr w:type="spellEnd"/>
      <w:r w:rsidR="007939EF" w:rsidRPr="007939EF">
        <w:rPr>
          <w:sz w:val="22"/>
          <w:szCs w:val="22"/>
        </w:rPr>
        <w:t xml:space="preserve"> 48А</w:t>
      </w:r>
    </w:p>
    <w:p w14:paraId="00000020" w14:textId="01E24AAF" w:rsidR="003003CF" w:rsidRPr="007939EF" w:rsidRDefault="00000000" w:rsidP="007939EF">
      <w:pPr>
        <w:jc w:val="both"/>
        <w:rPr>
          <w:sz w:val="22"/>
          <w:szCs w:val="22"/>
        </w:rPr>
      </w:pPr>
      <w:r w:rsidRPr="007939EF">
        <w:rPr>
          <w:sz w:val="22"/>
          <w:szCs w:val="22"/>
        </w:rPr>
        <w:t>Телефон:</w:t>
      </w:r>
      <w:r w:rsidR="007939EF" w:rsidRPr="007939EF">
        <w:rPr>
          <w:sz w:val="22"/>
          <w:szCs w:val="22"/>
        </w:rPr>
        <w:t xml:space="preserve"> +7(925)0856634 </w:t>
      </w:r>
      <w:proofErr w:type="gramStart"/>
      <w:r w:rsidR="007939EF" w:rsidRPr="007939EF">
        <w:rPr>
          <w:sz w:val="22"/>
          <w:szCs w:val="22"/>
          <w:lang w:val="en-US"/>
        </w:rPr>
        <w:t>email</w:t>
      </w:r>
      <w:r w:rsidR="007939EF" w:rsidRPr="007939EF">
        <w:rPr>
          <w:sz w:val="22"/>
          <w:szCs w:val="22"/>
        </w:rPr>
        <w:t xml:space="preserve"> :</w:t>
      </w:r>
      <w:proofErr w:type="gramEnd"/>
      <w:r w:rsidR="007939EF" w:rsidRPr="007939EF">
        <w:rPr>
          <w:bCs/>
          <w:sz w:val="22"/>
          <w:szCs w:val="22"/>
          <w:lang w:val="en-US"/>
        </w:rPr>
        <w:t>Manager</w:t>
      </w:r>
      <w:r w:rsidR="007939EF" w:rsidRPr="007939EF">
        <w:rPr>
          <w:bCs/>
          <w:sz w:val="22"/>
          <w:szCs w:val="22"/>
        </w:rPr>
        <w:t>.</w:t>
      </w:r>
      <w:r w:rsidR="007939EF" w:rsidRPr="007939EF">
        <w:rPr>
          <w:bCs/>
          <w:sz w:val="22"/>
          <w:szCs w:val="22"/>
          <w:lang w:val="en-US"/>
        </w:rPr>
        <w:t>hotel</w:t>
      </w:r>
      <w:r w:rsidR="007939EF" w:rsidRPr="007939EF">
        <w:rPr>
          <w:bCs/>
          <w:sz w:val="22"/>
          <w:szCs w:val="22"/>
        </w:rPr>
        <w:t>@</w:t>
      </w:r>
      <w:proofErr w:type="spellStart"/>
      <w:r w:rsidR="007939EF" w:rsidRPr="007939EF">
        <w:rPr>
          <w:bCs/>
          <w:sz w:val="22"/>
          <w:szCs w:val="22"/>
          <w:lang w:val="en-US"/>
        </w:rPr>
        <w:t>osthotel</w:t>
      </w:r>
      <w:proofErr w:type="spellEnd"/>
      <w:r w:rsidR="007939EF" w:rsidRPr="007939EF">
        <w:rPr>
          <w:bCs/>
          <w:sz w:val="22"/>
          <w:szCs w:val="22"/>
        </w:rPr>
        <w:t>.</w:t>
      </w:r>
      <w:proofErr w:type="spellStart"/>
      <w:r w:rsidR="007939EF" w:rsidRPr="007939EF">
        <w:rPr>
          <w:bCs/>
          <w:sz w:val="22"/>
          <w:szCs w:val="22"/>
          <w:lang w:val="en-US"/>
        </w:rPr>
        <w:t>ru</w:t>
      </w:r>
      <w:proofErr w:type="spellEnd"/>
    </w:p>
    <w:p w14:paraId="00000021" w14:textId="77777777" w:rsidR="003003CF" w:rsidRPr="007939EF" w:rsidRDefault="00000000" w:rsidP="007939EF">
      <w:pPr>
        <w:rPr>
          <w:sz w:val="22"/>
          <w:szCs w:val="22"/>
        </w:rPr>
      </w:pPr>
      <w:r w:rsidRPr="007939EF">
        <w:rPr>
          <w:sz w:val="22"/>
          <w:szCs w:val="22"/>
        </w:rPr>
        <w:t>Банковские реквизиты:</w:t>
      </w:r>
    </w:p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728"/>
        <w:gridCol w:w="6193"/>
      </w:tblGrid>
      <w:tr w:rsidR="007939EF" w:rsidRPr="007939EF" w14:paraId="1B17D813" w14:textId="77777777" w:rsidTr="00AA0D29">
        <w:trPr>
          <w:trHeight w:val="60"/>
        </w:trPr>
        <w:tc>
          <w:tcPr>
            <w:tcW w:w="2819" w:type="dxa"/>
            <w:shd w:val="clear" w:color="FFFFFF" w:fill="auto"/>
          </w:tcPr>
          <w:p w14:paraId="2A977E2C" w14:textId="77777777" w:rsidR="007939EF" w:rsidRPr="007939EF" w:rsidRDefault="007939EF" w:rsidP="007939EF">
            <w:pPr>
              <w:rPr>
                <w:sz w:val="22"/>
                <w:szCs w:val="22"/>
              </w:rPr>
            </w:pPr>
            <w:r w:rsidRPr="007939EF">
              <w:rPr>
                <w:sz w:val="22"/>
                <w:szCs w:val="22"/>
              </w:rPr>
              <w:t>Расчетный счет:</w:t>
            </w:r>
          </w:p>
        </w:tc>
        <w:tc>
          <w:tcPr>
            <w:tcW w:w="6422" w:type="dxa"/>
            <w:shd w:val="clear" w:color="FFFFFF" w:fill="auto"/>
            <w:vAlign w:val="bottom"/>
          </w:tcPr>
          <w:p w14:paraId="10D01DE7" w14:textId="77777777" w:rsidR="007939EF" w:rsidRPr="007939EF" w:rsidRDefault="007939EF" w:rsidP="007939EF">
            <w:pPr>
              <w:rPr>
                <w:b/>
                <w:bCs/>
                <w:sz w:val="22"/>
                <w:szCs w:val="22"/>
              </w:rPr>
            </w:pPr>
            <w:r w:rsidRPr="007939EF">
              <w:rPr>
                <w:b/>
                <w:bCs/>
                <w:color w:val="0A1E32"/>
                <w:sz w:val="22"/>
                <w:szCs w:val="22"/>
                <w:shd w:val="clear" w:color="auto" w:fill="FFFFFF"/>
              </w:rPr>
              <w:t>40702810502490006159</w:t>
            </w:r>
          </w:p>
        </w:tc>
      </w:tr>
      <w:tr w:rsidR="007939EF" w:rsidRPr="007939EF" w14:paraId="5744B149" w14:textId="77777777" w:rsidTr="00AA0D29">
        <w:trPr>
          <w:trHeight w:val="60"/>
        </w:trPr>
        <w:tc>
          <w:tcPr>
            <w:tcW w:w="2819" w:type="dxa"/>
            <w:shd w:val="clear" w:color="FFFFFF" w:fill="auto"/>
          </w:tcPr>
          <w:p w14:paraId="7CC90A5E" w14:textId="77777777" w:rsidR="007939EF" w:rsidRPr="007939EF" w:rsidRDefault="007939EF" w:rsidP="007939EF">
            <w:pPr>
              <w:rPr>
                <w:sz w:val="22"/>
                <w:szCs w:val="22"/>
              </w:rPr>
            </w:pPr>
            <w:r w:rsidRPr="007939EF">
              <w:rPr>
                <w:sz w:val="22"/>
                <w:szCs w:val="22"/>
              </w:rPr>
              <w:t>Банк:</w:t>
            </w:r>
          </w:p>
        </w:tc>
        <w:tc>
          <w:tcPr>
            <w:tcW w:w="6422" w:type="dxa"/>
            <w:shd w:val="clear" w:color="FFFFFF" w:fill="auto"/>
            <w:vAlign w:val="bottom"/>
          </w:tcPr>
          <w:p w14:paraId="479FC490" w14:textId="77777777" w:rsidR="007939EF" w:rsidRPr="007939EF" w:rsidRDefault="007939EF" w:rsidP="007939EF">
            <w:pPr>
              <w:rPr>
                <w:b/>
                <w:sz w:val="22"/>
                <w:szCs w:val="22"/>
              </w:rPr>
            </w:pPr>
            <w:r w:rsidRPr="007939EF">
              <w:rPr>
                <w:b/>
                <w:sz w:val="22"/>
                <w:szCs w:val="22"/>
              </w:rPr>
              <w:t>АО "АЛЬФА-БАНК"</w:t>
            </w:r>
          </w:p>
        </w:tc>
      </w:tr>
      <w:tr w:rsidR="007939EF" w:rsidRPr="007939EF" w14:paraId="3D8F2753" w14:textId="77777777" w:rsidTr="00AA0D29">
        <w:trPr>
          <w:trHeight w:val="60"/>
        </w:trPr>
        <w:tc>
          <w:tcPr>
            <w:tcW w:w="2819" w:type="dxa"/>
            <w:shd w:val="clear" w:color="FFFFFF" w:fill="auto"/>
          </w:tcPr>
          <w:p w14:paraId="015229B8" w14:textId="77777777" w:rsidR="007939EF" w:rsidRPr="007939EF" w:rsidRDefault="007939EF" w:rsidP="007939EF">
            <w:pPr>
              <w:rPr>
                <w:sz w:val="22"/>
                <w:szCs w:val="22"/>
              </w:rPr>
            </w:pPr>
            <w:r w:rsidRPr="007939EF">
              <w:rPr>
                <w:sz w:val="22"/>
                <w:szCs w:val="22"/>
              </w:rPr>
              <w:t>БИК:</w:t>
            </w:r>
          </w:p>
        </w:tc>
        <w:tc>
          <w:tcPr>
            <w:tcW w:w="6422" w:type="dxa"/>
            <w:shd w:val="clear" w:color="FFFFFF" w:fill="auto"/>
            <w:vAlign w:val="bottom"/>
          </w:tcPr>
          <w:p w14:paraId="48173669" w14:textId="77777777" w:rsidR="007939EF" w:rsidRPr="007939EF" w:rsidRDefault="007939EF" w:rsidP="007939EF">
            <w:pPr>
              <w:rPr>
                <w:b/>
                <w:sz w:val="22"/>
                <w:szCs w:val="22"/>
              </w:rPr>
            </w:pPr>
            <w:r w:rsidRPr="007939EF">
              <w:rPr>
                <w:b/>
                <w:sz w:val="22"/>
                <w:szCs w:val="22"/>
              </w:rPr>
              <w:t>044525593</w:t>
            </w:r>
          </w:p>
        </w:tc>
      </w:tr>
      <w:tr w:rsidR="007939EF" w:rsidRPr="007939EF" w14:paraId="0102B193" w14:textId="77777777" w:rsidTr="00AA0D29">
        <w:trPr>
          <w:trHeight w:val="60"/>
        </w:trPr>
        <w:tc>
          <w:tcPr>
            <w:tcW w:w="2819" w:type="dxa"/>
            <w:shd w:val="clear" w:color="FFFFFF" w:fill="auto"/>
          </w:tcPr>
          <w:p w14:paraId="37E45D8A" w14:textId="77777777" w:rsidR="007939EF" w:rsidRPr="007939EF" w:rsidRDefault="007939EF" w:rsidP="007939EF">
            <w:pPr>
              <w:rPr>
                <w:sz w:val="22"/>
                <w:szCs w:val="22"/>
              </w:rPr>
            </w:pPr>
            <w:r w:rsidRPr="007939EF">
              <w:rPr>
                <w:sz w:val="22"/>
                <w:szCs w:val="22"/>
              </w:rPr>
              <w:t>Корр. счет:</w:t>
            </w:r>
          </w:p>
        </w:tc>
        <w:tc>
          <w:tcPr>
            <w:tcW w:w="6422" w:type="dxa"/>
            <w:shd w:val="clear" w:color="FFFFFF" w:fill="auto"/>
            <w:vAlign w:val="bottom"/>
          </w:tcPr>
          <w:p w14:paraId="4EE54E6C" w14:textId="77777777" w:rsidR="007939EF" w:rsidRPr="007939EF" w:rsidRDefault="007939EF" w:rsidP="007939EF">
            <w:pPr>
              <w:rPr>
                <w:b/>
                <w:sz w:val="22"/>
                <w:szCs w:val="22"/>
              </w:rPr>
            </w:pPr>
            <w:r w:rsidRPr="007939EF">
              <w:rPr>
                <w:b/>
                <w:sz w:val="22"/>
                <w:szCs w:val="22"/>
              </w:rPr>
              <w:t>30101810200000000593</w:t>
            </w:r>
          </w:p>
          <w:p w14:paraId="4DFE7687" w14:textId="77777777" w:rsidR="007939EF" w:rsidRPr="007939EF" w:rsidRDefault="007939EF" w:rsidP="007939EF">
            <w:pPr>
              <w:rPr>
                <w:b/>
                <w:sz w:val="22"/>
                <w:szCs w:val="22"/>
              </w:rPr>
            </w:pPr>
          </w:p>
          <w:p w14:paraId="3615E519" w14:textId="77777777" w:rsidR="007939EF" w:rsidRPr="007939EF" w:rsidRDefault="007939EF" w:rsidP="007939EF">
            <w:pPr>
              <w:rPr>
                <w:b/>
                <w:sz w:val="22"/>
                <w:szCs w:val="22"/>
              </w:rPr>
            </w:pPr>
          </w:p>
        </w:tc>
      </w:tr>
    </w:tbl>
    <w:p w14:paraId="00000022" w14:textId="797815A8" w:rsidR="003003CF" w:rsidRDefault="007939EF" w:rsidP="007939EF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proofErr w:type="gramStart"/>
      <w:r>
        <w:rPr>
          <w:sz w:val="22"/>
          <w:szCs w:val="22"/>
        </w:rPr>
        <w:t xml:space="preserve">Арендодателя  </w:t>
      </w:r>
      <w:r w:rsidRPr="007939EF">
        <w:rPr>
          <w:b/>
          <w:sz w:val="22"/>
          <w:szCs w:val="22"/>
        </w:rPr>
        <w:t>Ген.</w:t>
      </w:r>
      <w:proofErr w:type="gramEnd"/>
      <w:r w:rsidRPr="007939EF">
        <w:rPr>
          <w:b/>
          <w:sz w:val="22"/>
          <w:szCs w:val="22"/>
        </w:rPr>
        <w:t xml:space="preserve"> директор</w:t>
      </w:r>
      <w:r w:rsidR="00000000" w:rsidRPr="007939EF">
        <w:rPr>
          <w:b/>
          <w:sz w:val="22"/>
          <w:szCs w:val="22"/>
        </w:rPr>
        <w:t xml:space="preserve"> __________ </w:t>
      </w:r>
      <w:r w:rsidRPr="007939EF">
        <w:rPr>
          <w:b/>
          <w:sz w:val="22"/>
          <w:szCs w:val="22"/>
        </w:rPr>
        <w:t>Ткаченко Д.Ю.</w:t>
      </w:r>
      <w:r w:rsidRPr="007939EF">
        <w:rPr>
          <w:sz w:val="22"/>
          <w:szCs w:val="22"/>
        </w:rPr>
        <w:t xml:space="preserve"> </w:t>
      </w:r>
    </w:p>
    <w:p w14:paraId="0F42FAA3" w14:textId="77777777" w:rsidR="007939EF" w:rsidRDefault="007939EF" w:rsidP="007939EF">
      <w:pPr>
        <w:rPr>
          <w:sz w:val="22"/>
          <w:szCs w:val="22"/>
        </w:rPr>
      </w:pPr>
    </w:p>
    <w:p w14:paraId="5460260F" w14:textId="0A973885" w:rsidR="007939EF" w:rsidRPr="007939EF" w:rsidRDefault="007939EF" w:rsidP="007939E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Арендатор_____________________________________________с</w:t>
      </w:r>
      <w:proofErr w:type="spellEnd"/>
      <w:r>
        <w:rPr>
          <w:sz w:val="22"/>
          <w:szCs w:val="22"/>
        </w:rPr>
        <w:t xml:space="preserve"> условиями </w:t>
      </w:r>
      <w:r w:rsidR="00CD3EEB">
        <w:rPr>
          <w:sz w:val="22"/>
          <w:szCs w:val="22"/>
        </w:rPr>
        <w:t>ознакомлен.</w:t>
      </w:r>
    </w:p>
    <w:sectPr w:rsidR="007939EF" w:rsidRPr="007939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CF"/>
    <w:rsid w:val="00011C2B"/>
    <w:rsid w:val="000E5640"/>
    <w:rsid w:val="00262051"/>
    <w:rsid w:val="002B5110"/>
    <w:rsid w:val="003003CF"/>
    <w:rsid w:val="005A5A0D"/>
    <w:rsid w:val="007939EF"/>
    <w:rsid w:val="007F41D5"/>
    <w:rsid w:val="00AC7D3B"/>
    <w:rsid w:val="00B53C4D"/>
    <w:rsid w:val="00C9390F"/>
    <w:rsid w:val="00CD3EEB"/>
    <w:rsid w:val="00D74474"/>
    <w:rsid w:val="00E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C3C5"/>
  <w15:docId w15:val="{F028FF4D-290B-D743-A6C7-DEAE12AD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A0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character" w:styleId="a5">
    <w:name w:val="Hyperlink"/>
    <w:basedOn w:val="a0"/>
    <w:uiPriority w:val="99"/>
    <w:unhideWhenUsed/>
    <w:rsid w:val="00C939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390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5A5A0D"/>
    <w:pPr>
      <w:spacing w:before="100" w:beforeAutospacing="1" w:after="100" w:afterAutospacing="1"/>
    </w:pPr>
  </w:style>
  <w:style w:type="table" w:customStyle="1" w:styleId="TableStyle0">
    <w:name w:val="TableStyle0"/>
    <w:rsid w:val="007939EF"/>
    <w:pPr>
      <w:spacing w:line="240" w:lineRule="auto"/>
    </w:pPr>
    <w:rPr>
      <w:rFonts w:eastAsiaTheme="minorEastAsia" w:cstheme="minorBidi"/>
      <w:sz w:val="16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Tkachenko</cp:lastModifiedBy>
  <cp:revision>8</cp:revision>
  <dcterms:created xsi:type="dcterms:W3CDTF">2023-06-24T05:16:00Z</dcterms:created>
  <dcterms:modified xsi:type="dcterms:W3CDTF">2023-06-24T10:06:00Z</dcterms:modified>
</cp:coreProperties>
</file>